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9A" w:rsidRPr="00312BF4" w:rsidRDefault="009C32B2" w:rsidP="00312BF4">
      <w:pPr>
        <w:jc w:val="right"/>
        <w:rPr>
          <w:b/>
          <w:i/>
          <w:sz w:val="20"/>
          <w:szCs w:val="20"/>
        </w:rPr>
      </w:pPr>
      <w:r w:rsidRPr="00312BF4">
        <w:rPr>
          <w:b/>
          <w:i/>
          <w:sz w:val="20"/>
          <w:szCs w:val="20"/>
        </w:rPr>
        <w:t>ZAŁĄCZNIK NR</w:t>
      </w:r>
      <w:r w:rsidR="00312BF4" w:rsidRPr="00312BF4">
        <w:rPr>
          <w:b/>
          <w:i/>
          <w:sz w:val="20"/>
          <w:szCs w:val="20"/>
        </w:rPr>
        <w:t xml:space="preserve"> 1B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2B2" w:rsidTr="009C32B2">
        <w:tc>
          <w:tcPr>
            <w:tcW w:w="9212" w:type="dxa"/>
          </w:tcPr>
          <w:p w:rsidR="009C32B2" w:rsidRDefault="009C32B2"/>
          <w:p w:rsidR="009C32B2" w:rsidRPr="009C32B2" w:rsidRDefault="009C32B2" w:rsidP="009C32B2">
            <w:pPr>
              <w:jc w:val="center"/>
              <w:rPr>
                <w:b/>
              </w:rPr>
            </w:pPr>
            <w:r w:rsidRPr="009C32B2">
              <w:rPr>
                <w:b/>
              </w:rPr>
              <w:t>Kalkulacja określająca cenę oferty</w:t>
            </w:r>
          </w:p>
        </w:tc>
      </w:tr>
    </w:tbl>
    <w:p w:rsidR="009C32B2" w:rsidRDefault="009C32B2">
      <w:bookmarkStart w:id="0" w:name="_GoBack"/>
      <w:bookmarkEnd w:id="0"/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58"/>
        <w:gridCol w:w="2210"/>
        <w:gridCol w:w="1041"/>
        <w:gridCol w:w="1398"/>
        <w:gridCol w:w="1085"/>
        <w:gridCol w:w="1398"/>
        <w:gridCol w:w="1834"/>
      </w:tblGrid>
      <w:tr w:rsidR="00C97509" w:rsidTr="00DD5A2D">
        <w:tc>
          <w:tcPr>
            <w:tcW w:w="958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L.p.</w:t>
            </w:r>
          </w:p>
        </w:tc>
        <w:tc>
          <w:tcPr>
            <w:tcW w:w="2210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Zamawiany asortyment objęty zadaniem</w:t>
            </w:r>
          </w:p>
        </w:tc>
        <w:tc>
          <w:tcPr>
            <w:tcW w:w="1041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Ilość</w:t>
            </w:r>
          </w:p>
        </w:tc>
        <w:tc>
          <w:tcPr>
            <w:tcW w:w="1398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Cena jednostkowa netto</w:t>
            </w:r>
          </w:p>
        </w:tc>
        <w:tc>
          <w:tcPr>
            <w:tcW w:w="1085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Stawka VAT</w:t>
            </w:r>
          </w:p>
        </w:tc>
        <w:tc>
          <w:tcPr>
            <w:tcW w:w="1398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Cena jednostkowa brutto</w:t>
            </w:r>
          </w:p>
        </w:tc>
        <w:tc>
          <w:tcPr>
            <w:tcW w:w="1834" w:type="dxa"/>
          </w:tcPr>
          <w:p w:rsidR="009C32B2" w:rsidRPr="00DD5A2D" w:rsidRDefault="00C97509" w:rsidP="00DD5A2D">
            <w:pPr>
              <w:spacing w:line="360" w:lineRule="auto"/>
              <w:rPr>
                <w:b/>
              </w:rPr>
            </w:pPr>
            <w:r w:rsidRPr="00DD5A2D">
              <w:rPr>
                <w:b/>
              </w:rPr>
              <w:t>Wartość pozycji brutto (kolumna 3x</w:t>
            </w:r>
            <w:r w:rsidR="002E0B40">
              <w:rPr>
                <w:b/>
              </w:rPr>
              <w:t xml:space="preserve"> </w:t>
            </w:r>
            <w:r w:rsidRPr="00DD5A2D">
              <w:rPr>
                <w:b/>
              </w:rPr>
              <w:t>kolumna 6)</w:t>
            </w: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Ławka podwójna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18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Krzesło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35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Pomoce dydaktyczne – plansze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8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proofErr w:type="spellStart"/>
            <w:r>
              <w:t>Ekopracownia</w:t>
            </w:r>
            <w:proofErr w:type="spellEnd"/>
            <w:r>
              <w:t xml:space="preserve"> PASCO – Energia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5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Biurko dla nauczyciela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1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Krzesło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1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Monitor interaktywny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1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Urządzenie wielofunkcyjne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1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Zestaw mebli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2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Tablica sucho ścieralna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1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  <w:tr w:rsidR="00C97509" w:rsidTr="00DD5A2D">
        <w:tc>
          <w:tcPr>
            <w:tcW w:w="958" w:type="dxa"/>
          </w:tcPr>
          <w:p w:rsidR="009C32B2" w:rsidRDefault="009C32B2" w:rsidP="00DD5A2D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210" w:type="dxa"/>
          </w:tcPr>
          <w:p w:rsidR="009C32B2" w:rsidRDefault="00C97509" w:rsidP="00DD5A2D">
            <w:pPr>
              <w:spacing w:line="360" w:lineRule="auto"/>
            </w:pPr>
            <w:r>
              <w:t>Zestaw mebli</w:t>
            </w:r>
          </w:p>
          <w:p w:rsidR="00DD5A2D" w:rsidRDefault="00DD5A2D" w:rsidP="00DD5A2D">
            <w:pPr>
              <w:spacing w:line="360" w:lineRule="auto"/>
            </w:pPr>
          </w:p>
        </w:tc>
        <w:tc>
          <w:tcPr>
            <w:tcW w:w="1041" w:type="dxa"/>
          </w:tcPr>
          <w:p w:rsidR="009C32B2" w:rsidRDefault="002E0B40" w:rsidP="00DD5A2D">
            <w:pPr>
              <w:spacing w:line="360" w:lineRule="auto"/>
            </w:pPr>
            <w:r>
              <w:t>2</w:t>
            </w: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085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398" w:type="dxa"/>
          </w:tcPr>
          <w:p w:rsidR="009C32B2" w:rsidRDefault="009C32B2" w:rsidP="00DD5A2D">
            <w:pPr>
              <w:spacing w:line="360" w:lineRule="auto"/>
            </w:pPr>
          </w:p>
        </w:tc>
        <w:tc>
          <w:tcPr>
            <w:tcW w:w="1834" w:type="dxa"/>
          </w:tcPr>
          <w:p w:rsidR="009C32B2" w:rsidRDefault="009C32B2" w:rsidP="00DD5A2D">
            <w:pPr>
              <w:spacing w:line="360" w:lineRule="auto"/>
            </w:pPr>
          </w:p>
        </w:tc>
      </w:tr>
    </w:tbl>
    <w:p w:rsidR="009C32B2" w:rsidRDefault="009C32B2"/>
    <w:sectPr w:rsidR="009C32B2" w:rsidSect="00BA6F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8D" w:rsidRDefault="0037598D" w:rsidP="009C32B2">
      <w:pPr>
        <w:spacing w:after="0" w:line="240" w:lineRule="auto"/>
      </w:pPr>
      <w:r>
        <w:separator/>
      </w:r>
    </w:p>
  </w:endnote>
  <w:endnote w:type="continuationSeparator" w:id="0">
    <w:p w:rsidR="0037598D" w:rsidRDefault="0037598D" w:rsidP="009C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6236"/>
      <w:docPartObj>
        <w:docPartGallery w:val="Page Numbers (Bottom of Page)"/>
        <w:docPartUnique/>
      </w:docPartObj>
    </w:sdtPr>
    <w:sdtEndPr/>
    <w:sdtContent>
      <w:p w:rsidR="009C32B2" w:rsidRDefault="00C24FF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2B2" w:rsidRDefault="009C3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8D" w:rsidRDefault="0037598D" w:rsidP="009C32B2">
      <w:pPr>
        <w:spacing w:after="0" w:line="240" w:lineRule="auto"/>
      </w:pPr>
      <w:r>
        <w:separator/>
      </w:r>
    </w:p>
  </w:footnote>
  <w:footnote w:type="continuationSeparator" w:id="0">
    <w:p w:rsidR="0037598D" w:rsidRDefault="0037598D" w:rsidP="009C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0E8"/>
    <w:multiLevelType w:val="hybridMultilevel"/>
    <w:tmpl w:val="D2B2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B2"/>
    <w:rsid w:val="002E0B40"/>
    <w:rsid w:val="00312BF4"/>
    <w:rsid w:val="0037598D"/>
    <w:rsid w:val="00796BB9"/>
    <w:rsid w:val="009C32B2"/>
    <w:rsid w:val="00BA6F9A"/>
    <w:rsid w:val="00C24FFC"/>
    <w:rsid w:val="00C97509"/>
    <w:rsid w:val="00DD5A2D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49D6"/>
  <w15:docId w15:val="{66C0009E-D25D-4869-9937-E31FE07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2B2"/>
  </w:style>
  <w:style w:type="paragraph" w:styleId="Stopka">
    <w:name w:val="footer"/>
    <w:basedOn w:val="Normalny"/>
    <w:link w:val="StopkaZnak"/>
    <w:uiPriority w:val="99"/>
    <w:unhideWhenUsed/>
    <w:rsid w:val="009C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B2"/>
  </w:style>
  <w:style w:type="paragraph" w:styleId="Akapitzlist">
    <w:name w:val="List Paragraph"/>
    <w:basedOn w:val="Normalny"/>
    <w:uiPriority w:val="34"/>
    <w:qFormat/>
    <w:rsid w:val="00C9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3</cp:revision>
  <cp:lastPrinted>2023-10-10T11:32:00Z</cp:lastPrinted>
  <dcterms:created xsi:type="dcterms:W3CDTF">2023-10-09T12:02:00Z</dcterms:created>
  <dcterms:modified xsi:type="dcterms:W3CDTF">2023-10-10T11:33:00Z</dcterms:modified>
</cp:coreProperties>
</file>